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8A4E" w14:textId="1E7036A2" w:rsidR="002B4F8D" w:rsidRDefault="001D46B8" w:rsidP="001D46B8">
      <w:bookmarkStart w:id="0" w:name="_GoBack"/>
      <w:bookmarkEnd w:id="0"/>
      <w:r w:rsidRPr="001D46B8">
        <w:rPr>
          <w:noProof/>
        </w:rPr>
        <w:drawing>
          <wp:inline distT="0" distB="0" distL="0" distR="0" wp14:anchorId="66FF18DD" wp14:editId="18AA689D">
            <wp:extent cx="4763770" cy="4763770"/>
            <wp:effectExtent l="0" t="0" r="0" b="0"/>
            <wp:docPr id="1" name="Picture 1" descr="C:\Users\Owner\Desktop\Vista Gardens\2018 Spring-Summer Starts\0253-cherokee-purple-tomato-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Spring-Summer Starts\0253-cherokee-purple-tomato-organ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6381" w14:textId="77777777" w:rsidR="001D46B8" w:rsidRPr="001D46B8" w:rsidRDefault="001D46B8" w:rsidP="001D46B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F2223"/>
          <w:kern w:val="36"/>
          <w:sz w:val="48"/>
          <w:szCs w:val="48"/>
        </w:rPr>
      </w:pPr>
      <w:r w:rsidRPr="001D46B8">
        <w:rPr>
          <w:rFonts w:ascii="Helvetica" w:eastAsia="Times New Roman" w:hAnsi="Helvetica" w:cs="Helvetica"/>
          <w:b/>
          <w:bCs/>
          <w:color w:val="1F2223"/>
          <w:kern w:val="36"/>
          <w:sz w:val="48"/>
          <w:szCs w:val="48"/>
        </w:rPr>
        <w:t>Tomato, Cherokee Purple</w:t>
      </w:r>
    </w:p>
    <w:p w14:paraId="41DEFE25" w14:textId="7FA76643" w:rsidR="001D46B8" w:rsidRDefault="001D46B8" w:rsidP="001D46B8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1D46B8"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  <w:t xml:space="preserve">Solanum </w:t>
      </w:r>
      <w:proofErr w:type="spellStart"/>
      <w:r w:rsidRPr="001D46B8"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  <w:t>lycopersicum</w:t>
      </w:r>
      <w:proofErr w:type="spellEnd"/>
    </w:p>
    <w:p w14:paraId="540B1941" w14:textId="77777777" w:rsidR="001D46B8" w:rsidRPr="001D46B8" w:rsidRDefault="001D46B8" w:rsidP="001D46B8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024182F8" w14:textId="77777777" w:rsidR="001D46B8" w:rsidRPr="001D46B8" w:rsidRDefault="001D46B8" w:rsidP="001D46B8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D46B8">
        <w:rPr>
          <w:rFonts w:ascii="Helvetica" w:eastAsia="Times New Roman" w:hAnsi="Helvetica" w:cs="Helvetica"/>
          <w:color w:val="000000"/>
          <w:sz w:val="23"/>
          <w:szCs w:val="23"/>
        </w:rPr>
        <w:t>Dusty rose-brown fruits grow to 12 ounces</w:t>
      </w:r>
    </w:p>
    <w:p w14:paraId="264A0A75" w14:textId="77777777" w:rsidR="001D46B8" w:rsidRPr="001D46B8" w:rsidRDefault="001D46B8" w:rsidP="001D46B8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D46B8">
        <w:rPr>
          <w:rFonts w:ascii="Helvetica" w:eastAsia="Times New Roman" w:hAnsi="Helvetica" w:cs="Helvetica"/>
          <w:color w:val="000000"/>
          <w:sz w:val="23"/>
          <w:szCs w:val="23"/>
        </w:rPr>
        <w:t>Sweet flavor</w:t>
      </w:r>
    </w:p>
    <w:p w14:paraId="01800459" w14:textId="77777777" w:rsidR="001D46B8" w:rsidRPr="001D46B8" w:rsidRDefault="001D46B8" w:rsidP="001D46B8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D46B8">
        <w:rPr>
          <w:rFonts w:ascii="Helvetica" w:eastAsia="Times New Roman" w:hAnsi="Helvetica" w:cs="Helvetica"/>
          <w:color w:val="000000"/>
          <w:sz w:val="23"/>
          <w:szCs w:val="23"/>
        </w:rPr>
        <w:t>Indeterminate - Fruit ripens throughout the season</w:t>
      </w:r>
    </w:p>
    <w:p w14:paraId="27338CA5" w14:textId="48D4AD0D" w:rsidR="001D46B8" w:rsidRDefault="001D46B8" w:rsidP="001D46B8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D46B8">
        <w:rPr>
          <w:rFonts w:ascii="Helvetica" w:eastAsia="Times New Roman" w:hAnsi="Helvetica" w:cs="Helvetica"/>
          <w:color w:val="000000"/>
          <w:sz w:val="23"/>
          <w:szCs w:val="23"/>
        </w:rPr>
        <w:t>75-90 days from transplant</w:t>
      </w:r>
    </w:p>
    <w:p w14:paraId="21FFAEC8" w14:textId="68E0E713" w:rsidR="001D46B8" w:rsidRDefault="001D46B8" w:rsidP="001D46B8">
      <w:pPr>
        <w:spacing w:after="45" w:line="270" w:lineRule="atLeast"/>
        <w:ind w:left="-360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170DBB7E" w14:textId="2E7E9DF8" w:rsidR="001D46B8" w:rsidRDefault="001D46B8" w:rsidP="001D46B8">
      <w:pPr>
        <w:spacing w:after="45" w:line="270" w:lineRule="atLeast"/>
        <w:ind w:left="-360"/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Introduced by Craig </w:t>
      </w:r>
      <w:proofErr w:type="spellStart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LeHoullier</w:t>
      </w:r>
      <w:proofErr w:type="spellEnd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 of Raleigh, NC, in 1991 from seed obtained from J. D. Green of Tennessee. Uniquely colored dusty rose-brown fruits weigh up to 12 ounces. Delicious sweet flesh. Indeterminate, 75-90 days from transplant.</w:t>
      </w:r>
    </w:p>
    <w:p w14:paraId="4A7F0D15" w14:textId="0725BE3E" w:rsidR="001D46B8" w:rsidRDefault="001D46B8" w:rsidP="001D46B8">
      <w:pPr>
        <w:spacing w:after="45" w:line="270" w:lineRule="atLeast"/>
        <w:ind w:left="-360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4DFFFB4F" w14:textId="1F55F392" w:rsidR="001D46B8" w:rsidRPr="001D46B8" w:rsidRDefault="001D46B8" w:rsidP="001D46B8">
      <w:pPr>
        <w:spacing w:after="45" w:line="270" w:lineRule="atLeast"/>
        <w:ind w:left="-36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Plant in full sun, 24 to 36 inches between plantings, and provide cage, stake, and/or trellis. </w:t>
      </w:r>
    </w:p>
    <w:p w14:paraId="51EC9F98" w14:textId="77777777" w:rsidR="001D46B8" w:rsidRPr="001D46B8" w:rsidRDefault="001D46B8" w:rsidP="001D46B8"/>
    <w:sectPr w:rsidR="001D46B8" w:rsidRPr="001D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4C45"/>
    <w:multiLevelType w:val="multilevel"/>
    <w:tmpl w:val="805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B8"/>
    <w:rsid w:val="001D46B8"/>
    <w:rsid w:val="002B4F8D"/>
    <w:rsid w:val="00B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8C8A"/>
  <w15:chartTrackingRefBased/>
  <w15:docId w15:val="{FAEC7C7C-E147-4688-8964-302F22B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2019-02-27T17:03:00Z</cp:lastPrinted>
  <dcterms:created xsi:type="dcterms:W3CDTF">2019-02-27T17:03:00Z</dcterms:created>
  <dcterms:modified xsi:type="dcterms:W3CDTF">2019-02-27T17:03:00Z</dcterms:modified>
</cp:coreProperties>
</file>