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7A5" w14:textId="5EBAA766" w:rsidR="002B4F8D" w:rsidRDefault="008D113C" w:rsidP="00005BB6">
      <w:pPr>
        <w:ind w:left="-270"/>
      </w:pPr>
      <w:r w:rsidRPr="008D113C">
        <w:drawing>
          <wp:inline distT="0" distB="0" distL="0" distR="0" wp14:anchorId="45A75D6E" wp14:editId="3102E834">
            <wp:extent cx="1470491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01" cy="19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4BF">
        <w:t xml:space="preserve">  </w:t>
      </w:r>
      <w:r w:rsidR="005B34BF" w:rsidRPr="005B34BF">
        <w:drawing>
          <wp:inline distT="0" distB="0" distL="0" distR="0" wp14:anchorId="6B7C95B9" wp14:editId="701B1A28">
            <wp:extent cx="3448050" cy="2067725"/>
            <wp:effectExtent l="0" t="0" r="0" b="8890"/>
            <wp:docPr id="2" name="Picture 2" descr="Strikingly different from other broccoli types, these are great in a stir f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ikingly different from other broccoli types, these are great in a stir f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00" cy="21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E330" w14:textId="31020449" w:rsidR="008D113C" w:rsidRPr="008D113C" w:rsidRDefault="008D113C" w:rsidP="008D113C">
      <w:pPr>
        <w:spacing w:after="45" w:line="270" w:lineRule="atLeast"/>
        <w:ind w:left="-360"/>
        <w:jc w:val="both"/>
        <w:rPr>
          <w:rFonts w:ascii="Verdana" w:hAnsi="Verdana"/>
          <w:b/>
          <w:bCs/>
          <w:sz w:val="40"/>
          <w:szCs w:val="40"/>
        </w:rPr>
      </w:pPr>
      <w:bookmarkStart w:id="0" w:name="_Hlk57639081"/>
      <w:proofErr w:type="spellStart"/>
      <w:r w:rsidRPr="008D113C">
        <w:rPr>
          <w:rFonts w:ascii="Verdana" w:hAnsi="Verdana"/>
          <w:b/>
          <w:bCs/>
          <w:sz w:val="40"/>
          <w:szCs w:val="40"/>
        </w:rPr>
        <w:t>Suiho</w:t>
      </w:r>
      <w:proofErr w:type="spellEnd"/>
      <w:r w:rsidRPr="008D113C">
        <w:rPr>
          <w:rFonts w:ascii="Verdana" w:hAnsi="Verdana"/>
          <w:b/>
          <w:bCs/>
          <w:sz w:val="40"/>
          <w:szCs w:val="40"/>
        </w:rPr>
        <w:t>, Hybrid</w:t>
      </w:r>
      <w:r>
        <w:rPr>
          <w:rFonts w:ascii="Verdana" w:hAnsi="Verdana"/>
          <w:b/>
          <w:bCs/>
          <w:sz w:val="40"/>
          <w:szCs w:val="40"/>
        </w:rPr>
        <w:t xml:space="preserve"> </w:t>
      </w:r>
      <w:bookmarkEnd w:id="0"/>
      <w:r>
        <w:rPr>
          <w:rFonts w:ascii="Verdana" w:hAnsi="Verdana"/>
          <w:b/>
          <w:bCs/>
          <w:sz w:val="40"/>
          <w:szCs w:val="40"/>
        </w:rPr>
        <w:t>– Chinese kale/broccoli</w:t>
      </w:r>
    </w:p>
    <w:p w14:paraId="59AC046E" w14:textId="4F7A5933" w:rsidR="001D751C" w:rsidRPr="005B34BF" w:rsidRDefault="000E6B9B" w:rsidP="001D751C">
      <w:pPr>
        <w:spacing w:after="45" w:line="270" w:lineRule="atLeast"/>
        <w:ind w:left="-360"/>
        <w:jc w:val="both"/>
        <w:rPr>
          <w:rFonts w:ascii="Verdana" w:hAnsi="Verdana" w:cs="Arial"/>
          <w:b/>
          <w:color w:val="444444"/>
        </w:rPr>
      </w:pPr>
      <w:r w:rsidRPr="000E6B9B">
        <w:rPr>
          <w:rFonts w:ascii="Verdana" w:eastAsia="Times New Roman" w:hAnsi="Verdana" w:cs="Helvetica"/>
          <w:b/>
          <w:color w:val="404040"/>
          <w:sz w:val="24"/>
          <w:szCs w:val="24"/>
        </w:rPr>
        <w:br/>
      </w:r>
      <w:r w:rsidR="00BA5C77" w:rsidRPr="005B34BF">
        <w:rPr>
          <w:rFonts w:ascii="Verdana" w:hAnsi="Verdana" w:cs="Arial"/>
          <w:b/>
          <w:color w:val="444444"/>
        </w:rPr>
        <w:t>Fresh, green, soft and delicious with wide ¾” stem, this</w:t>
      </w:r>
      <w:r w:rsidR="008D113C" w:rsidRPr="005B34BF">
        <w:rPr>
          <w:rFonts w:ascii="Verdana" w:hAnsi="Verdana" w:cs="Arial"/>
          <w:b/>
          <w:color w:val="444444"/>
        </w:rPr>
        <w:t xml:space="preserve"> variety of Chinese kale/broccoli has round medium green leaves that are slightly wrinkled. </w:t>
      </w:r>
      <w:r w:rsidR="00BA5C77" w:rsidRPr="005B34BF">
        <w:rPr>
          <w:rFonts w:ascii="Verdana" w:hAnsi="Verdana" w:cs="Arial"/>
          <w:b/>
          <w:color w:val="444444"/>
        </w:rPr>
        <w:t>A</w:t>
      </w:r>
      <w:r w:rsidR="008D113C" w:rsidRPr="005B34BF">
        <w:rPr>
          <w:rFonts w:ascii="Verdana" w:hAnsi="Verdana" w:cs="Arial"/>
          <w:b/>
          <w:color w:val="444444"/>
        </w:rPr>
        <w:t>lso known as Noble Jade or Emerald Green variety</w:t>
      </w:r>
      <w:r w:rsidR="008D113C" w:rsidRPr="005B34BF">
        <w:rPr>
          <w:rFonts w:ascii="Verdana" w:hAnsi="Verdana" w:cs="Arial"/>
          <w:b/>
          <w:color w:val="444444"/>
        </w:rPr>
        <w:t>.</w:t>
      </w:r>
      <w:r w:rsidR="008D113C" w:rsidRPr="005B34BF">
        <w:rPr>
          <w:rFonts w:ascii="Verdana" w:hAnsi="Verdana" w:cs="Arial"/>
          <w:b/>
          <w:color w:val="444444"/>
        </w:rPr>
        <w:t xml:space="preserve"> The plant grows about 14" tall and is semi-spreading.</w:t>
      </w:r>
      <w:r w:rsidR="001D751C" w:rsidRPr="005B34BF">
        <w:rPr>
          <w:rFonts w:ascii="Verdana" w:hAnsi="Verdana" w:cs="Arial"/>
          <w:b/>
          <w:color w:val="444444"/>
        </w:rPr>
        <w:t xml:space="preserve"> </w:t>
      </w:r>
      <w:r w:rsidR="00BA5C77" w:rsidRPr="005B34BF">
        <w:rPr>
          <w:rFonts w:ascii="Verdana" w:hAnsi="Verdana" w:cs="Arial"/>
          <w:b/>
          <w:color w:val="444444"/>
        </w:rPr>
        <w:t>R</w:t>
      </w:r>
      <w:r w:rsidR="00BA5C77" w:rsidRPr="00BA5C77">
        <w:rPr>
          <w:rFonts w:ascii="Verdana" w:hAnsi="Verdana" w:cs="Arial" w:hint="eastAsia"/>
          <w:b/>
          <w:color w:val="444444"/>
        </w:rPr>
        <w:t>esistant to diseases</w:t>
      </w:r>
      <w:r w:rsidR="00BA5C77" w:rsidRPr="005B34BF">
        <w:rPr>
          <w:rFonts w:ascii="Verdana" w:hAnsi="Verdana" w:cs="Arial"/>
          <w:b/>
          <w:color w:val="444444"/>
        </w:rPr>
        <w:t xml:space="preserve"> and heat tolerant.</w:t>
      </w:r>
    </w:p>
    <w:p w14:paraId="353368EB" w14:textId="104CE008" w:rsidR="00BA5C77" w:rsidRPr="005B34BF" w:rsidRDefault="00BA5C77" w:rsidP="001D751C">
      <w:pPr>
        <w:spacing w:after="45" w:line="270" w:lineRule="atLeast"/>
        <w:ind w:left="-360"/>
        <w:jc w:val="both"/>
        <w:rPr>
          <w:rFonts w:ascii="Verdana" w:hAnsi="Verdana" w:cs="Arial"/>
          <w:b/>
          <w:color w:val="444444"/>
        </w:rPr>
      </w:pPr>
    </w:p>
    <w:p w14:paraId="33AF1EB7" w14:textId="536E34F0" w:rsidR="006F2A21" w:rsidRPr="005B34BF" w:rsidRDefault="008D113C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  <w:r w:rsidRPr="005B34BF">
        <w:rPr>
          <w:rFonts w:ascii="Verdana" w:eastAsia="Times New Roman" w:hAnsi="Verdana" w:cs="Helvetica"/>
          <w:b/>
          <w:color w:val="404040"/>
        </w:rPr>
        <w:t xml:space="preserve">Culture: </w:t>
      </w:r>
      <w:r w:rsidRPr="005B34BF">
        <w:rPr>
          <w:rFonts w:ascii="Verdana" w:eastAsia="Times New Roman" w:hAnsi="Verdana" w:cs="Helvetica"/>
          <w:b/>
          <w:color w:val="404040"/>
        </w:rPr>
        <w:t>Prepare fertile, well-drained soil.</w:t>
      </w:r>
      <w:r w:rsidRPr="005B34BF">
        <w:rPr>
          <w:rFonts w:ascii="Verdana" w:eastAsia="Times New Roman" w:hAnsi="Verdana" w:cs="Helvetica"/>
          <w:b/>
          <w:color w:val="404040"/>
        </w:rPr>
        <w:t xml:space="preserve"> C</w:t>
      </w:r>
      <w:r w:rsidRPr="005B34BF">
        <w:rPr>
          <w:rFonts w:ascii="Verdana" w:eastAsia="Times New Roman" w:hAnsi="Verdana" w:cs="Helvetica"/>
          <w:b/>
          <w:color w:val="404040"/>
        </w:rPr>
        <w:t xml:space="preserve">an be planted yearly around in sub-tropical area. </w:t>
      </w:r>
      <w:r w:rsidRPr="005B34BF">
        <w:rPr>
          <w:rFonts w:ascii="Verdana" w:eastAsia="Times New Roman" w:hAnsi="Verdana" w:cs="Helvetica"/>
          <w:b/>
          <w:color w:val="404040"/>
        </w:rPr>
        <w:t xml:space="preserve">Ideal germination temperature is </w:t>
      </w:r>
      <w:r w:rsidRPr="005B34BF">
        <w:rPr>
          <w:rFonts w:ascii="Verdana" w:eastAsia="Times New Roman" w:hAnsi="Verdana" w:cs="Helvetica"/>
          <w:b/>
          <w:color w:val="404040"/>
        </w:rPr>
        <w:t>65-75°F</w:t>
      </w:r>
      <w:r w:rsidRPr="005B34BF">
        <w:rPr>
          <w:rFonts w:ascii="Verdana" w:eastAsia="Times New Roman" w:hAnsi="Verdana" w:cs="Helvetica"/>
          <w:b/>
          <w:color w:val="404040"/>
        </w:rPr>
        <w:t>.</w:t>
      </w:r>
      <w:r w:rsidR="00BA5C77" w:rsidRPr="005B34BF">
        <w:rPr>
          <w:rFonts w:ascii="Verdana" w:eastAsia="Times New Roman" w:hAnsi="Verdana" w:cs="Helvetica"/>
          <w:b/>
          <w:color w:val="404040"/>
        </w:rPr>
        <w:t xml:space="preserve"> Grows well in cooler weather. </w:t>
      </w:r>
    </w:p>
    <w:p w14:paraId="32671B9A" w14:textId="77777777" w:rsidR="006F2A21" w:rsidRPr="005B34BF" w:rsidRDefault="006F2A21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</w:p>
    <w:p w14:paraId="534BF07B" w14:textId="77777777" w:rsidR="005B34BF" w:rsidRPr="005B34BF" w:rsidRDefault="008D113C" w:rsidP="005B34BF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</w:rPr>
      </w:pPr>
      <w:r w:rsidRPr="005B34BF">
        <w:rPr>
          <w:rFonts w:ascii="Verdana" w:eastAsia="Times New Roman" w:hAnsi="Verdana" w:cs="Helvetica"/>
          <w:b/>
          <w:color w:val="404040"/>
        </w:rPr>
        <w:t>Spacing</w:t>
      </w:r>
      <w:r w:rsidR="00B47E51" w:rsidRPr="005B34BF">
        <w:rPr>
          <w:rFonts w:ascii="Verdana" w:eastAsia="Times New Roman" w:hAnsi="Verdana" w:cs="Helvetica"/>
          <w:b/>
          <w:color w:val="404040"/>
        </w:rPr>
        <w:t>:</w:t>
      </w:r>
      <w:r w:rsidR="006F2A21" w:rsidRPr="005B34BF">
        <w:rPr>
          <w:rFonts w:ascii="Verdana" w:eastAsia="Times New Roman" w:hAnsi="Verdana" w:cs="Helvetica"/>
          <w:b/>
          <w:color w:val="404040"/>
        </w:rPr>
        <w:t xml:space="preserve"> </w:t>
      </w:r>
      <w:r w:rsidR="001D751C" w:rsidRPr="005B34BF">
        <w:rPr>
          <w:rFonts w:ascii="Verdana" w:eastAsia="Times New Roman" w:hAnsi="Verdana" w:cs="Helvetica"/>
          <w:b/>
          <w:color w:val="404040"/>
        </w:rPr>
        <w:t xml:space="preserve"> </w:t>
      </w:r>
      <w:r w:rsidRPr="005B34BF">
        <w:rPr>
          <w:rFonts w:ascii="Verdana" w:eastAsia="Times New Roman" w:hAnsi="Verdana" w:cs="Helvetica"/>
          <w:b/>
          <w:color w:val="404040"/>
        </w:rPr>
        <w:t xml:space="preserve">Sow seeds 1/8 </w:t>
      </w:r>
      <w:r w:rsidRPr="005B34BF">
        <w:rPr>
          <w:rFonts w:ascii="Verdana" w:eastAsia="Times New Roman" w:hAnsi="Verdana" w:cs="Helvetica"/>
          <w:b/>
          <w:color w:val="404040"/>
        </w:rPr>
        <w:t>-</w:t>
      </w:r>
      <w:r w:rsidRPr="005B34BF">
        <w:rPr>
          <w:rFonts w:ascii="Verdana" w:eastAsia="Times New Roman" w:hAnsi="Verdana" w:cs="Helvetica"/>
          <w:b/>
          <w:color w:val="404040"/>
        </w:rPr>
        <w:t xml:space="preserve"> ¼</w:t>
      </w:r>
      <w:r w:rsidRPr="005B34BF">
        <w:rPr>
          <w:rFonts w:ascii="Verdana" w:eastAsia="Times New Roman" w:hAnsi="Verdana" w:cs="Helvetica"/>
          <w:b/>
          <w:color w:val="404040"/>
        </w:rPr>
        <w:t>"</w:t>
      </w:r>
      <w:r w:rsidRPr="005B34BF">
        <w:rPr>
          <w:rFonts w:ascii="Verdana" w:eastAsia="Times New Roman" w:hAnsi="Verdana" w:cs="Helvetica"/>
          <w:b/>
          <w:color w:val="404040"/>
        </w:rPr>
        <w:t xml:space="preserve"> deep, ½” apart and thin, leaving 8 inches between each sprout.</w:t>
      </w:r>
      <w:r w:rsidR="005B34BF" w:rsidRPr="005B34BF">
        <w:rPr>
          <w:rFonts w:ascii="Verdana" w:eastAsia="Times New Roman" w:hAnsi="Verdana" w:cs="Helvetica"/>
          <w:b/>
          <w:color w:val="404040"/>
        </w:rPr>
        <w:t xml:space="preserve"> </w:t>
      </w:r>
    </w:p>
    <w:p w14:paraId="249554F8" w14:textId="77777777" w:rsidR="005B34BF" w:rsidRPr="005B34BF" w:rsidRDefault="005B34BF" w:rsidP="005B34BF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</w:rPr>
      </w:pPr>
    </w:p>
    <w:p w14:paraId="526E04DC" w14:textId="23559080" w:rsidR="005B34BF" w:rsidRPr="005B34BF" w:rsidRDefault="005B34BF" w:rsidP="005B34BF">
      <w:pPr>
        <w:spacing w:after="45" w:line="270" w:lineRule="atLeast"/>
        <w:ind w:left="-360"/>
        <w:rPr>
          <w:rFonts w:ascii="Verdana" w:eastAsia="Times New Roman" w:hAnsi="Verdana" w:cs="Helvetica"/>
          <w:b/>
          <w:color w:val="404040"/>
        </w:rPr>
      </w:pPr>
      <w:r w:rsidRPr="005B34BF">
        <w:rPr>
          <w:rFonts w:ascii="Verdana" w:eastAsia="Times New Roman" w:hAnsi="Verdana" w:cs="Helvetica"/>
          <w:b/>
          <w:color w:val="404040"/>
        </w:rPr>
        <w:t>Note: Harvest main stalk when about 8-10" tall and when 2-3 flowers are about to open. After this cut, the plant branches freely for an extended harvest but stems and leaves will be smaller.  Spreading habit.</w:t>
      </w:r>
    </w:p>
    <w:p w14:paraId="1A366DEB" w14:textId="28F18D71" w:rsidR="006F2A21" w:rsidRPr="005B34BF" w:rsidRDefault="006F2A21" w:rsidP="00EF57C1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FFC000"/>
        </w:rPr>
      </w:pPr>
    </w:p>
    <w:p w14:paraId="55CBEF62" w14:textId="75525FCA" w:rsidR="008D113C" w:rsidRPr="005B34BF" w:rsidRDefault="008D113C" w:rsidP="00EF57C1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</w:rPr>
      </w:pPr>
      <w:r w:rsidRPr="005B34BF">
        <w:rPr>
          <w:rFonts w:ascii="Verdana" w:eastAsia="Times New Roman" w:hAnsi="Verdana" w:cs="Helvetica"/>
          <w:b/>
        </w:rPr>
        <w:t>Irrigation:</w:t>
      </w:r>
      <w:r w:rsidRPr="005B34BF">
        <w:rPr>
          <w:rFonts w:ascii="Verdana" w:eastAsia="Times New Roman" w:hAnsi="Verdana" w:cs="Helvetica"/>
          <w:b/>
          <w:color w:val="404040"/>
        </w:rPr>
        <w:t xml:space="preserve"> </w:t>
      </w:r>
      <w:r w:rsidRPr="005B34BF">
        <w:rPr>
          <w:rFonts w:ascii="Verdana" w:eastAsia="Times New Roman" w:hAnsi="Verdana" w:cs="Helvetica"/>
          <w:b/>
        </w:rPr>
        <w:t>Keep soil moist.</w:t>
      </w:r>
    </w:p>
    <w:p w14:paraId="185FC6A3" w14:textId="2D540CE5" w:rsidR="008D113C" w:rsidRPr="005B34BF" w:rsidRDefault="008D113C" w:rsidP="00EF57C1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</w:rPr>
      </w:pPr>
    </w:p>
    <w:p w14:paraId="0C7F7114" w14:textId="7526DF5E" w:rsidR="008D113C" w:rsidRPr="005B34BF" w:rsidRDefault="008D113C" w:rsidP="00EF57C1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</w:rPr>
      </w:pPr>
      <w:r w:rsidRPr="005B34BF">
        <w:rPr>
          <w:rFonts w:ascii="Verdana" w:eastAsia="Times New Roman" w:hAnsi="Verdana" w:cs="Helvetica"/>
          <w:b/>
        </w:rPr>
        <w:t>Fertilization:</w:t>
      </w:r>
      <w:r w:rsidR="00BA5C77" w:rsidRPr="005B34BF">
        <w:rPr>
          <w:rFonts w:ascii="Verdana" w:eastAsia="Times New Roman" w:hAnsi="Verdana" w:cs="Helvetica"/>
          <w:b/>
        </w:rPr>
        <w:t xml:space="preserve"> </w:t>
      </w:r>
      <w:r w:rsidR="00BA5C77" w:rsidRPr="005B34BF">
        <w:rPr>
          <w:rFonts w:ascii="Verdana" w:eastAsia="Times New Roman" w:hAnsi="Verdana" w:cs="Helvetica"/>
          <w:b/>
        </w:rPr>
        <w:t>Mix</w:t>
      </w:r>
      <w:r w:rsidR="005B34BF" w:rsidRPr="005B34BF">
        <w:rPr>
          <w:rFonts w:ascii="Verdana" w:eastAsia="Times New Roman" w:hAnsi="Verdana" w:cs="Helvetica"/>
          <w:b/>
        </w:rPr>
        <w:t xml:space="preserve"> </w:t>
      </w:r>
      <w:r w:rsidR="00BA5C77" w:rsidRPr="005B34BF">
        <w:rPr>
          <w:rFonts w:ascii="Verdana" w:eastAsia="Times New Roman" w:hAnsi="Verdana" w:cs="Helvetica"/>
          <w:b/>
        </w:rPr>
        <w:t>¼-½ cup complete organic fertilizer into the row before planting</w:t>
      </w:r>
      <w:r w:rsidR="00BA5C77" w:rsidRPr="005B34BF">
        <w:rPr>
          <w:rFonts w:ascii="Verdana" w:eastAsia="Times New Roman" w:hAnsi="Verdana" w:cs="Helvetica"/>
          <w:b/>
        </w:rPr>
        <w:t xml:space="preserve">. </w:t>
      </w:r>
    </w:p>
    <w:p w14:paraId="10E19AD7" w14:textId="78EF89C9" w:rsidR="00B47E51" w:rsidRPr="005B34BF" w:rsidRDefault="00B47E51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</w:p>
    <w:p w14:paraId="6929F4E1" w14:textId="18B95ACA" w:rsidR="005348C4" w:rsidRPr="005B34BF" w:rsidRDefault="00EF66F8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</w:rPr>
      </w:pPr>
      <w:r w:rsidRPr="005B34BF">
        <w:rPr>
          <w:rFonts w:ascii="Verdana" w:eastAsia="Times New Roman" w:hAnsi="Verdana" w:cs="Helvetica"/>
          <w:b/>
        </w:rPr>
        <w:t>Matur</w:t>
      </w:r>
      <w:r w:rsidR="00B47E51" w:rsidRPr="005B34BF">
        <w:rPr>
          <w:rFonts w:ascii="Verdana" w:eastAsia="Times New Roman" w:hAnsi="Verdana" w:cs="Helvetica"/>
          <w:b/>
        </w:rPr>
        <w:t>ity:</w:t>
      </w:r>
      <w:r w:rsidRPr="005B34BF">
        <w:rPr>
          <w:rFonts w:ascii="Verdana" w:eastAsia="Times New Roman" w:hAnsi="Verdana" w:cs="Helvetica"/>
          <w:b/>
        </w:rPr>
        <w:t xml:space="preserve"> </w:t>
      </w:r>
      <w:r w:rsidR="00BA5C77" w:rsidRPr="005B34BF">
        <w:rPr>
          <w:rFonts w:ascii="Verdana" w:eastAsia="Times New Roman" w:hAnsi="Verdana" w:cs="Helvetica"/>
          <w:b/>
        </w:rPr>
        <w:t>45</w:t>
      </w:r>
      <w:r w:rsidR="000E6B9B" w:rsidRPr="005B34BF">
        <w:rPr>
          <w:rFonts w:ascii="Verdana" w:eastAsia="Times New Roman" w:hAnsi="Verdana" w:cs="Helvetica"/>
          <w:b/>
        </w:rPr>
        <w:t>-</w:t>
      </w:r>
      <w:r w:rsidR="008D113C" w:rsidRPr="005B34BF">
        <w:rPr>
          <w:rFonts w:ascii="Verdana" w:eastAsia="Times New Roman" w:hAnsi="Verdana" w:cs="Helvetica"/>
          <w:b/>
        </w:rPr>
        <w:t>55</w:t>
      </w:r>
      <w:r w:rsidR="00C15243" w:rsidRPr="005B34BF">
        <w:rPr>
          <w:rFonts w:ascii="Verdana" w:eastAsia="Times New Roman" w:hAnsi="Verdana" w:cs="Helvetica"/>
          <w:b/>
        </w:rPr>
        <w:t xml:space="preserve"> </w:t>
      </w:r>
      <w:r w:rsidR="000E6B9B" w:rsidRPr="005B34BF">
        <w:rPr>
          <w:rFonts w:ascii="Verdana" w:eastAsia="Times New Roman" w:hAnsi="Verdana" w:cs="Helvetica"/>
          <w:b/>
        </w:rPr>
        <w:t>days</w:t>
      </w:r>
      <w:r w:rsidR="00BA5C77" w:rsidRPr="005B34BF">
        <w:rPr>
          <w:rFonts w:ascii="Verdana" w:eastAsia="Times New Roman" w:hAnsi="Verdana" w:cs="Helvetica"/>
          <w:b/>
        </w:rPr>
        <w:t>.</w:t>
      </w:r>
      <w:r w:rsidR="000E6B9B" w:rsidRPr="005B34BF">
        <w:rPr>
          <w:rFonts w:ascii="Verdana" w:eastAsia="Times New Roman" w:hAnsi="Verdana" w:cs="Helvetica"/>
          <w:b/>
        </w:rPr>
        <w:t xml:space="preserve"> </w:t>
      </w:r>
      <w:r w:rsidR="005B34BF" w:rsidRPr="005B34BF">
        <w:rPr>
          <w:rFonts w:ascii="Verdana" w:eastAsia="Times New Roman" w:hAnsi="Verdana" w:cs="Helvetica"/>
          <w:b/>
        </w:rPr>
        <w:t xml:space="preserve">Harvest stalks with the leaves and flower buds intact by cutting each stalk near its base. </w:t>
      </w:r>
      <w:r w:rsidR="005B34BF" w:rsidRPr="005B34BF">
        <w:rPr>
          <w:rFonts w:ascii="Verdana" w:eastAsia="Times New Roman" w:hAnsi="Verdana" w:cs="Helvetica"/>
          <w:b/>
        </w:rPr>
        <w:t xml:space="preserve">Always harvest before the flowers open. </w:t>
      </w:r>
      <w:r w:rsidR="00BA5C77" w:rsidRPr="005B34BF">
        <w:rPr>
          <w:rFonts w:ascii="Verdana" w:eastAsia="Times New Roman" w:hAnsi="Verdana" w:cs="Helvetica"/>
          <w:b/>
        </w:rPr>
        <w:t>Use in stir-fries or like broccoli.</w:t>
      </w:r>
    </w:p>
    <w:p w14:paraId="2501C2D1" w14:textId="77777777" w:rsidR="00BA5C77" w:rsidRPr="005B34BF" w:rsidRDefault="00BA5C77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</w:p>
    <w:p w14:paraId="7B147465" w14:textId="2D24E8D3" w:rsidR="008227C4" w:rsidRPr="005B34BF" w:rsidRDefault="00BA5C77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  <w:hyperlink r:id="rId6" w:history="1">
        <w:r w:rsidRPr="005B34BF">
          <w:rPr>
            <w:rStyle w:val="Hyperlink"/>
            <w:rFonts w:ascii="Verdana" w:eastAsia="Times New Roman" w:hAnsi="Verdana" w:cs="Helvetica"/>
            <w:b/>
          </w:rPr>
          <w:t>https://www.kitazawaseed.com/seed_296-150.html</w:t>
        </w:r>
      </w:hyperlink>
    </w:p>
    <w:p w14:paraId="111971E9" w14:textId="77777777" w:rsidR="00BA5C77" w:rsidRPr="005B34BF" w:rsidRDefault="00BA5C77" w:rsidP="009F4ADC">
      <w:pPr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404040"/>
        </w:rPr>
      </w:pPr>
    </w:p>
    <w:p w14:paraId="5FF6EACF" w14:textId="178BBBC1" w:rsidR="00005BB6" w:rsidRPr="005B34BF" w:rsidRDefault="005B34BF" w:rsidP="009F4ADC">
      <w:pPr>
        <w:tabs>
          <w:tab w:val="left" w:pos="6030"/>
        </w:tabs>
        <w:spacing w:after="45" w:line="270" w:lineRule="atLeast"/>
        <w:ind w:left="-360"/>
        <w:jc w:val="both"/>
        <w:rPr>
          <w:rFonts w:ascii="Verdana" w:eastAsia="Times New Roman" w:hAnsi="Verdana" w:cs="Helvetica"/>
          <w:b/>
          <w:color w:val="A6A6A6" w:themeColor="background1" w:themeShade="A6"/>
        </w:rPr>
      </w:pPr>
      <w:proofErr w:type="spellStart"/>
      <w:r w:rsidRPr="008D113C">
        <w:rPr>
          <w:rFonts w:ascii="Verdana" w:eastAsia="Times New Roman" w:hAnsi="Verdana" w:cs="Helvetica"/>
          <w:b/>
          <w:bCs/>
          <w:color w:val="A6A6A6" w:themeColor="background1" w:themeShade="A6"/>
        </w:rPr>
        <w:t>Suiho</w:t>
      </w:r>
      <w:proofErr w:type="spellEnd"/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 xml:space="preserve"> </w:t>
      </w:r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>is in the brassica family. A</w:t>
      </w:r>
      <w:r w:rsidR="00005BB6"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 xml:space="preserve">void planting </w:t>
      </w:r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 xml:space="preserve">near </w:t>
      </w:r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>peppers</w:t>
      </w:r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 xml:space="preserve"> and</w:t>
      </w:r>
      <w:r w:rsidRPr="005B34BF">
        <w:rPr>
          <w:rFonts w:ascii="Verdana" w:eastAsia="Times New Roman" w:hAnsi="Verdana" w:cs="Helvetica"/>
          <w:b/>
          <w:bCs/>
          <w:color w:val="A6A6A6" w:themeColor="background1" w:themeShade="A6"/>
        </w:rPr>
        <w:t xml:space="preserve"> tomatoes.</w:t>
      </w:r>
    </w:p>
    <w:sectPr w:rsidR="00005BB6" w:rsidRPr="005B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F"/>
    <w:rsid w:val="00005BB6"/>
    <w:rsid w:val="000E6B9B"/>
    <w:rsid w:val="001D751C"/>
    <w:rsid w:val="00275C8E"/>
    <w:rsid w:val="002B4F8D"/>
    <w:rsid w:val="002B6FBC"/>
    <w:rsid w:val="00335C63"/>
    <w:rsid w:val="003A147D"/>
    <w:rsid w:val="005348C4"/>
    <w:rsid w:val="005B14AF"/>
    <w:rsid w:val="005B34BF"/>
    <w:rsid w:val="00645976"/>
    <w:rsid w:val="006D2C26"/>
    <w:rsid w:val="006F2A21"/>
    <w:rsid w:val="007F649C"/>
    <w:rsid w:val="008227C4"/>
    <w:rsid w:val="008D113C"/>
    <w:rsid w:val="009F4ADC"/>
    <w:rsid w:val="00A00C38"/>
    <w:rsid w:val="00A028A5"/>
    <w:rsid w:val="00B47E51"/>
    <w:rsid w:val="00BA3838"/>
    <w:rsid w:val="00BA5C77"/>
    <w:rsid w:val="00BF7DEE"/>
    <w:rsid w:val="00C15243"/>
    <w:rsid w:val="00E511ED"/>
    <w:rsid w:val="00EF57C1"/>
    <w:rsid w:val="00EF66F8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3D"/>
  <w15:chartTrackingRefBased/>
  <w15:docId w15:val="{DA49F7FD-5470-4D4D-BF5B-6615028F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A3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5B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5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tazawaseed.com/seed_296-150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legacyofcaring.ro@gmail.com</cp:lastModifiedBy>
  <cp:revision>2</cp:revision>
  <cp:lastPrinted>2018-08-13T15:30:00Z</cp:lastPrinted>
  <dcterms:created xsi:type="dcterms:W3CDTF">2020-11-30T19:32:00Z</dcterms:created>
  <dcterms:modified xsi:type="dcterms:W3CDTF">2020-11-30T19:32:00Z</dcterms:modified>
</cp:coreProperties>
</file>