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9EBFD" w14:textId="2068F3F4" w:rsidR="00D866C9" w:rsidRDefault="009F41A1" w:rsidP="00B6086D">
      <w:pPr>
        <w:rPr>
          <w:b/>
          <w:bCs/>
          <w:sz w:val="52"/>
          <w:szCs w:val="52"/>
        </w:rPr>
      </w:pPr>
      <w:r w:rsidRPr="006F118B">
        <w:rPr>
          <w:noProof/>
        </w:rPr>
        <w:drawing>
          <wp:inline distT="0" distB="0" distL="0" distR="0" wp14:anchorId="162BC3E6" wp14:editId="4B984DE0">
            <wp:extent cx="3622657" cy="2637692"/>
            <wp:effectExtent l="0" t="0" r="0" b="0"/>
            <wp:docPr id="2" name="Picture 2" descr="C:\Users\Owner\Desktop\Vista Gardens\2019 Jan-February starts\Tomatoes\Karen\Karen 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Desktop\Vista Gardens\2019 Jan-February starts\Tomatoes\Karen\Karen image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644" cy="2746171"/>
                    </a:xfrm>
                    <a:prstGeom prst="rect">
                      <a:avLst/>
                    </a:prstGeom>
                    <a:noFill/>
                    <a:ln>
                      <a:noFill/>
                    </a:ln>
                  </pic:spPr>
                </pic:pic>
              </a:graphicData>
            </a:graphic>
          </wp:inline>
        </w:drawing>
      </w:r>
      <w:r>
        <w:rPr>
          <w:b/>
          <w:bCs/>
          <w:sz w:val="52"/>
          <w:szCs w:val="52"/>
        </w:rPr>
        <w:t xml:space="preserve">  </w:t>
      </w:r>
      <w:r>
        <w:rPr>
          <w:noProof/>
        </w:rPr>
        <w:drawing>
          <wp:inline distT="0" distB="0" distL="0" distR="0" wp14:anchorId="6F7A0C8F" wp14:editId="003D5C6F">
            <wp:extent cx="1992923" cy="2651911"/>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3476" cy="2692567"/>
                    </a:xfrm>
                    <a:prstGeom prst="rect">
                      <a:avLst/>
                    </a:prstGeom>
                    <a:noFill/>
                    <a:ln>
                      <a:noFill/>
                    </a:ln>
                  </pic:spPr>
                </pic:pic>
              </a:graphicData>
            </a:graphic>
          </wp:inline>
        </w:drawing>
      </w:r>
    </w:p>
    <w:p w14:paraId="450C6A0B" w14:textId="78793B6E" w:rsidR="00BD1F70" w:rsidRPr="00B6086D" w:rsidRDefault="00D866C9" w:rsidP="00B6086D">
      <w:pPr>
        <w:rPr>
          <w:b/>
          <w:bCs/>
          <w:sz w:val="52"/>
          <w:szCs w:val="52"/>
        </w:rPr>
      </w:pPr>
      <w:r>
        <w:rPr>
          <w:b/>
          <w:bCs/>
          <w:sz w:val="52"/>
          <w:szCs w:val="52"/>
        </w:rPr>
        <w:t>Karen</w:t>
      </w:r>
      <w:r w:rsidR="00BD1F70" w:rsidRPr="00B6086D">
        <w:rPr>
          <w:b/>
          <w:bCs/>
          <w:sz w:val="52"/>
          <w:szCs w:val="52"/>
        </w:rPr>
        <w:t>, Hybrid</w:t>
      </w:r>
      <w:bookmarkStart w:id="0" w:name="_GoBack"/>
      <w:bookmarkEnd w:id="0"/>
    </w:p>
    <w:p w14:paraId="084D043D" w14:textId="1DEC3191" w:rsidR="004D3D74" w:rsidRPr="00B6086D" w:rsidRDefault="00476F21" w:rsidP="00B6086D">
      <w:pPr>
        <w:shd w:val="clear" w:color="auto" w:fill="FFFFFF"/>
        <w:spacing w:after="0" w:line="260" w:lineRule="atLeast"/>
        <w:jc w:val="both"/>
        <w:rPr>
          <w:rFonts w:cstheme="minorHAnsi"/>
          <w:b/>
          <w:color w:val="000000"/>
          <w:sz w:val="28"/>
          <w:szCs w:val="28"/>
        </w:rPr>
      </w:pPr>
      <w:r>
        <w:rPr>
          <w:rFonts w:eastAsia="Times New Roman" w:cstheme="minorHAnsi"/>
          <w:b/>
          <w:color w:val="000000"/>
          <w:sz w:val="28"/>
          <w:szCs w:val="28"/>
        </w:rPr>
        <w:t>This s</w:t>
      </w:r>
      <w:r w:rsidR="009F41A1">
        <w:rPr>
          <w:rFonts w:eastAsia="Times New Roman" w:cstheme="minorHAnsi"/>
          <w:b/>
          <w:color w:val="000000"/>
          <w:sz w:val="28"/>
          <w:szCs w:val="28"/>
        </w:rPr>
        <w:t xml:space="preserve">weet, </w:t>
      </w:r>
      <w:r w:rsidR="00C641E7" w:rsidRPr="00B6086D">
        <w:rPr>
          <w:rFonts w:eastAsia="Times New Roman" w:cstheme="minorHAnsi"/>
          <w:b/>
          <w:color w:val="000000"/>
          <w:sz w:val="28"/>
          <w:szCs w:val="28"/>
        </w:rPr>
        <w:t>fruit-like flavor</w:t>
      </w:r>
      <w:r>
        <w:rPr>
          <w:rFonts w:eastAsia="Times New Roman" w:cstheme="minorHAnsi"/>
          <w:b/>
          <w:color w:val="000000"/>
          <w:sz w:val="28"/>
          <w:szCs w:val="28"/>
        </w:rPr>
        <w:t>ed cherry tomato first volunteered from Karen Rose’s compost bin and she’s saved seeds each year since.  The tomato on top of those in the colander is a “Karen”.  The others are Sungolds.  Karen’s are bigger and usually have less seeds. C</w:t>
      </w:r>
      <w:r w:rsidRPr="00476F21">
        <w:rPr>
          <w:rFonts w:cstheme="minorHAnsi"/>
          <w:b/>
          <w:color w:val="000000"/>
          <w:sz w:val="28"/>
          <w:szCs w:val="28"/>
        </w:rPr>
        <w:t xml:space="preserve">ut them in </w:t>
      </w:r>
      <w:r>
        <w:rPr>
          <w:rFonts w:cstheme="minorHAnsi"/>
          <w:b/>
          <w:color w:val="000000"/>
          <w:sz w:val="28"/>
          <w:szCs w:val="28"/>
        </w:rPr>
        <w:t xml:space="preserve">half </w:t>
      </w:r>
      <w:r w:rsidRPr="00476F21">
        <w:rPr>
          <w:rFonts w:cstheme="minorHAnsi"/>
          <w:b/>
          <w:color w:val="000000"/>
          <w:sz w:val="28"/>
          <w:szCs w:val="28"/>
        </w:rPr>
        <w:t xml:space="preserve">and </w:t>
      </w:r>
      <w:r w:rsidRPr="00476F21">
        <w:rPr>
          <w:rFonts w:cstheme="minorHAnsi"/>
          <w:b/>
          <w:color w:val="000000"/>
          <w:sz w:val="28"/>
          <w:szCs w:val="28"/>
        </w:rPr>
        <w:t xml:space="preserve">sauté </w:t>
      </w:r>
      <w:r>
        <w:rPr>
          <w:rFonts w:cstheme="minorHAnsi"/>
          <w:b/>
          <w:color w:val="000000"/>
          <w:sz w:val="28"/>
          <w:szCs w:val="28"/>
        </w:rPr>
        <w:t>or</w:t>
      </w:r>
      <w:r w:rsidRPr="00476F21">
        <w:rPr>
          <w:rFonts w:cstheme="minorHAnsi"/>
          <w:b/>
          <w:color w:val="000000"/>
          <w:sz w:val="28"/>
          <w:szCs w:val="28"/>
        </w:rPr>
        <w:t xml:space="preserve"> make tomato soup.  </w:t>
      </w:r>
      <w:r>
        <w:rPr>
          <w:rFonts w:cstheme="minorHAnsi"/>
          <w:b/>
          <w:color w:val="000000"/>
          <w:sz w:val="28"/>
          <w:szCs w:val="28"/>
        </w:rPr>
        <w:t>“</w:t>
      </w:r>
      <w:r w:rsidRPr="00476F21">
        <w:rPr>
          <w:rFonts w:cstheme="minorHAnsi"/>
          <w:b/>
          <w:color w:val="000000"/>
          <w:sz w:val="28"/>
          <w:szCs w:val="28"/>
        </w:rPr>
        <w:t>I make orange tomato and peach summer soup t</w:t>
      </w:r>
      <w:r>
        <w:rPr>
          <w:rFonts w:cstheme="minorHAnsi"/>
          <w:b/>
          <w:color w:val="000000"/>
          <w:sz w:val="28"/>
          <w:szCs w:val="28"/>
        </w:rPr>
        <w:t xml:space="preserve">hat is </w:t>
      </w:r>
      <w:r w:rsidRPr="00476F21">
        <w:rPr>
          <w:rFonts w:cstheme="minorHAnsi"/>
          <w:b/>
          <w:color w:val="000000"/>
          <w:sz w:val="28"/>
          <w:szCs w:val="28"/>
        </w:rPr>
        <w:t>outrageous.</w:t>
      </w:r>
      <w:r>
        <w:rPr>
          <w:rFonts w:cstheme="minorHAnsi"/>
          <w:b/>
          <w:color w:val="000000"/>
          <w:sz w:val="28"/>
          <w:szCs w:val="28"/>
        </w:rPr>
        <w:t>” KR</w:t>
      </w:r>
    </w:p>
    <w:p w14:paraId="0DA83C47" w14:textId="77777777" w:rsidR="004D3D74" w:rsidRPr="00B6086D" w:rsidRDefault="004D3D74" w:rsidP="00B6086D">
      <w:pPr>
        <w:shd w:val="clear" w:color="auto" w:fill="FFFFFF"/>
        <w:spacing w:after="0" w:line="260" w:lineRule="atLeast"/>
        <w:jc w:val="both"/>
        <w:rPr>
          <w:rFonts w:cstheme="minorHAnsi"/>
          <w:b/>
          <w:color w:val="000000"/>
          <w:sz w:val="28"/>
          <w:szCs w:val="28"/>
        </w:rPr>
      </w:pPr>
    </w:p>
    <w:p w14:paraId="0A1D3867" w14:textId="77777777" w:rsidR="004D3D74" w:rsidRPr="00B6086D" w:rsidRDefault="004D3D74" w:rsidP="00B6086D">
      <w:pPr>
        <w:shd w:val="clear" w:color="auto" w:fill="FFFFFF"/>
        <w:spacing w:after="0" w:line="240" w:lineRule="auto"/>
        <w:jc w:val="both"/>
        <w:rPr>
          <w:rFonts w:eastAsia="Times New Roman" w:cstheme="minorHAnsi"/>
          <w:b/>
          <w:color w:val="000000"/>
          <w:sz w:val="28"/>
          <w:szCs w:val="28"/>
        </w:rPr>
      </w:pPr>
      <w:r w:rsidRPr="00B6086D">
        <w:rPr>
          <w:rFonts w:eastAsia="Times New Roman" w:cstheme="minorHAnsi"/>
          <w:b/>
          <w:bCs/>
          <w:color w:val="000000"/>
          <w:sz w:val="28"/>
          <w:szCs w:val="28"/>
        </w:rPr>
        <w:t>Indeterminate:</w:t>
      </w:r>
      <w:r w:rsidRPr="00B6086D">
        <w:rPr>
          <w:rFonts w:eastAsia="Times New Roman" w:cstheme="minorHAnsi"/>
          <w:b/>
          <w:color w:val="000000"/>
          <w:sz w:val="28"/>
          <w:szCs w:val="28"/>
        </w:rPr>
        <w:t xml:space="preserve"> Train to a vertical support</w:t>
      </w:r>
    </w:p>
    <w:p w14:paraId="1E097B45" w14:textId="77777777" w:rsidR="004D3D74" w:rsidRPr="00B6086D" w:rsidRDefault="004D3D74" w:rsidP="00B6086D">
      <w:pPr>
        <w:shd w:val="clear" w:color="auto" w:fill="FFFFFF"/>
        <w:spacing w:after="0" w:line="260" w:lineRule="atLeast"/>
        <w:jc w:val="both"/>
        <w:rPr>
          <w:rFonts w:cstheme="minorHAnsi"/>
          <w:b/>
          <w:color w:val="000000"/>
          <w:sz w:val="28"/>
          <w:szCs w:val="28"/>
        </w:rPr>
      </w:pPr>
    </w:p>
    <w:p w14:paraId="6CCAD437" w14:textId="7370FD72" w:rsidR="00C641E7" w:rsidRPr="00B6086D" w:rsidRDefault="00BD1F70" w:rsidP="00B6086D">
      <w:pPr>
        <w:shd w:val="clear" w:color="auto" w:fill="FFFFFF"/>
        <w:spacing w:after="0" w:line="260" w:lineRule="atLeast"/>
        <w:jc w:val="both"/>
        <w:rPr>
          <w:rFonts w:eastAsia="Times New Roman" w:cstheme="minorHAnsi"/>
          <w:b/>
          <w:color w:val="000000"/>
          <w:sz w:val="28"/>
          <w:szCs w:val="28"/>
        </w:rPr>
      </w:pPr>
      <w:r w:rsidRPr="00B6086D">
        <w:rPr>
          <w:rFonts w:cstheme="minorHAnsi"/>
          <w:b/>
          <w:color w:val="000000"/>
          <w:sz w:val="28"/>
          <w:szCs w:val="28"/>
        </w:rPr>
        <w:t xml:space="preserve">Vigorous plants start yielding early and bear right through the season. </w:t>
      </w:r>
    </w:p>
    <w:p w14:paraId="3C3C2D21" w14:textId="77777777" w:rsidR="00C641E7" w:rsidRPr="00B6086D" w:rsidRDefault="00C641E7" w:rsidP="00B6086D">
      <w:pPr>
        <w:shd w:val="clear" w:color="auto" w:fill="FFFFFF"/>
        <w:spacing w:before="30" w:after="0" w:line="240" w:lineRule="auto"/>
        <w:jc w:val="both"/>
        <w:rPr>
          <w:rFonts w:eastAsia="Times New Roman" w:cstheme="minorHAnsi"/>
          <w:b/>
          <w:color w:val="000000"/>
          <w:sz w:val="28"/>
          <w:szCs w:val="28"/>
        </w:rPr>
      </w:pPr>
    </w:p>
    <w:p w14:paraId="0ABC2C09" w14:textId="77777777" w:rsidR="00B6086D" w:rsidRPr="00B6086D" w:rsidRDefault="00BD1F70" w:rsidP="00B6086D">
      <w:pPr>
        <w:spacing w:after="0" w:line="260" w:lineRule="atLeast"/>
        <w:jc w:val="both"/>
        <w:rPr>
          <w:rFonts w:eastAsia="Times New Roman" w:cstheme="minorHAnsi"/>
          <w:b/>
          <w:color w:val="000000"/>
          <w:sz w:val="28"/>
          <w:szCs w:val="28"/>
        </w:rPr>
      </w:pPr>
      <w:r w:rsidRPr="00B6086D">
        <w:rPr>
          <w:rFonts w:eastAsia="Times New Roman" w:cstheme="minorHAnsi"/>
          <w:b/>
          <w:color w:val="000000"/>
          <w:sz w:val="28"/>
          <w:szCs w:val="28"/>
        </w:rPr>
        <w:t xml:space="preserve">Space seedlings 18-20 inches apart.  </w:t>
      </w:r>
      <w:r w:rsidR="00B6086D" w:rsidRPr="00B6086D">
        <w:rPr>
          <w:rFonts w:eastAsia="Times New Roman" w:cstheme="minorHAnsi"/>
          <w:b/>
          <w:color w:val="000000"/>
          <w:sz w:val="28"/>
          <w:szCs w:val="28"/>
        </w:rPr>
        <w:t xml:space="preserve">Transplant so that soil level is just below the lowest leaves. </w:t>
      </w:r>
    </w:p>
    <w:p w14:paraId="11993988" w14:textId="77777777" w:rsidR="00BD1F70" w:rsidRPr="00B6086D" w:rsidRDefault="00BD1F70" w:rsidP="00B6086D">
      <w:pPr>
        <w:spacing w:after="0" w:line="260" w:lineRule="atLeast"/>
        <w:jc w:val="both"/>
        <w:rPr>
          <w:rFonts w:eastAsia="Times New Roman" w:cstheme="minorHAnsi"/>
          <w:b/>
          <w:color w:val="000000"/>
          <w:sz w:val="28"/>
          <w:szCs w:val="28"/>
        </w:rPr>
      </w:pPr>
    </w:p>
    <w:p w14:paraId="3E40D054" w14:textId="77777777" w:rsidR="00C641E7" w:rsidRPr="00B6086D" w:rsidRDefault="00C641E7" w:rsidP="00B6086D">
      <w:pPr>
        <w:spacing w:after="0" w:line="260" w:lineRule="atLeast"/>
        <w:jc w:val="both"/>
        <w:rPr>
          <w:rFonts w:eastAsia="Times New Roman" w:cstheme="minorHAnsi"/>
          <w:b/>
          <w:color w:val="000000"/>
          <w:sz w:val="28"/>
          <w:szCs w:val="28"/>
        </w:rPr>
      </w:pPr>
      <w:r w:rsidRPr="00B6086D">
        <w:rPr>
          <w:rFonts w:eastAsia="Times New Roman" w:cstheme="minorHAnsi"/>
          <w:b/>
          <w:color w:val="000000"/>
          <w:sz w:val="28"/>
          <w:szCs w:val="28"/>
        </w:rPr>
        <w:t>Fertilize as needed. Too much nitrogen will produce lush foliage and few fruits.</w:t>
      </w:r>
    </w:p>
    <w:p w14:paraId="5784E9A6" w14:textId="77777777" w:rsidR="00C641E7" w:rsidRPr="00B6086D" w:rsidRDefault="00C641E7" w:rsidP="00B6086D">
      <w:pPr>
        <w:spacing w:after="0" w:line="260" w:lineRule="atLeast"/>
        <w:jc w:val="both"/>
        <w:rPr>
          <w:rFonts w:ascii="Verdana" w:eastAsia="Times New Roman" w:hAnsi="Verdana" w:cs="Times New Roman"/>
          <w:b/>
          <w:color w:val="000000"/>
          <w:sz w:val="20"/>
          <w:szCs w:val="20"/>
        </w:rPr>
      </w:pPr>
    </w:p>
    <w:p w14:paraId="21047BEB" w14:textId="588A108A" w:rsidR="00C641E7" w:rsidRDefault="004D3D74" w:rsidP="00B6086D">
      <w:pPr>
        <w:shd w:val="clear" w:color="auto" w:fill="FFFFFF"/>
        <w:spacing w:before="30" w:after="0" w:line="240" w:lineRule="auto"/>
        <w:jc w:val="both"/>
        <w:rPr>
          <w:rFonts w:eastAsia="Times New Roman" w:cstheme="minorHAnsi"/>
          <w:b/>
          <w:color w:val="000000"/>
          <w:sz w:val="28"/>
          <w:szCs w:val="28"/>
        </w:rPr>
      </w:pPr>
      <w:r w:rsidRPr="00B6086D">
        <w:rPr>
          <w:rFonts w:eastAsia="Times New Roman" w:cstheme="minorHAnsi"/>
          <w:b/>
          <w:color w:val="000000"/>
          <w:sz w:val="28"/>
          <w:szCs w:val="28"/>
        </w:rPr>
        <w:t>Maturity</w:t>
      </w:r>
      <w:r w:rsidR="00B6086D" w:rsidRPr="00B6086D">
        <w:rPr>
          <w:rFonts w:eastAsia="Times New Roman" w:cstheme="minorHAnsi"/>
          <w:b/>
          <w:color w:val="000000"/>
          <w:sz w:val="28"/>
          <w:szCs w:val="28"/>
        </w:rPr>
        <w:t>/Harvest</w:t>
      </w:r>
      <w:r w:rsidRPr="00B6086D">
        <w:rPr>
          <w:rFonts w:eastAsia="Times New Roman" w:cstheme="minorHAnsi"/>
          <w:b/>
          <w:color w:val="000000"/>
          <w:sz w:val="28"/>
          <w:szCs w:val="28"/>
        </w:rPr>
        <w:t>: 60 days after transplant</w:t>
      </w:r>
    </w:p>
    <w:p w14:paraId="43A95174" w14:textId="51A6A861" w:rsidR="00B6086D" w:rsidRDefault="00B6086D" w:rsidP="00B6086D">
      <w:pPr>
        <w:shd w:val="clear" w:color="auto" w:fill="FFFFFF"/>
        <w:spacing w:before="30" w:after="0" w:line="240" w:lineRule="auto"/>
        <w:jc w:val="both"/>
        <w:rPr>
          <w:b/>
        </w:rPr>
      </w:pPr>
    </w:p>
    <w:p w14:paraId="473A9129" w14:textId="77777777" w:rsidR="00B6086D" w:rsidRPr="008723ED" w:rsidRDefault="00B6086D" w:rsidP="00B6086D">
      <w:pPr>
        <w:spacing w:after="0" w:line="240" w:lineRule="auto"/>
        <w:jc w:val="both"/>
        <w:rPr>
          <w:b/>
          <w:color w:val="808080" w:themeColor="background1" w:themeShade="80"/>
          <w:sz w:val="28"/>
          <w:szCs w:val="28"/>
        </w:rPr>
      </w:pPr>
      <w:r w:rsidRPr="008723ED">
        <w:rPr>
          <w:b/>
          <w:color w:val="808080" w:themeColor="background1" w:themeShade="80"/>
          <w:sz w:val="28"/>
          <w:szCs w:val="28"/>
        </w:rPr>
        <w:t>Tomatoes are incompatible with broccoli, cauliflower, corn, and dill.  Carrots grown with tomatoes will have good flavor but stunted roots.  Compatible with basil, beans, chives, cucumbers, garlic, lettuce, marigolds, nasturtium, onion, parsley, and rosemary; all of which help control pests.</w:t>
      </w:r>
    </w:p>
    <w:p w14:paraId="019677E5" w14:textId="77777777" w:rsidR="00B6086D" w:rsidRPr="00B6086D" w:rsidRDefault="00B6086D" w:rsidP="00B6086D">
      <w:pPr>
        <w:shd w:val="clear" w:color="auto" w:fill="FFFFFF"/>
        <w:spacing w:before="30" w:after="0" w:line="240" w:lineRule="auto"/>
        <w:jc w:val="both"/>
        <w:rPr>
          <w:b/>
        </w:rPr>
      </w:pPr>
    </w:p>
    <w:sectPr w:rsidR="00B6086D" w:rsidRPr="00B60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C455A"/>
    <w:multiLevelType w:val="multilevel"/>
    <w:tmpl w:val="AF4C8B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1E7"/>
    <w:rsid w:val="002B4F8D"/>
    <w:rsid w:val="00476F21"/>
    <w:rsid w:val="004D3D74"/>
    <w:rsid w:val="008723ED"/>
    <w:rsid w:val="009F41A1"/>
    <w:rsid w:val="00B6086D"/>
    <w:rsid w:val="00BD1F70"/>
    <w:rsid w:val="00C641E7"/>
    <w:rsid w:val="00D866C9"/>
    <w:rsid w:val="00E2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EC9A"/>
  <w15:chartTrackingRefBased/>
  <w15:docId w15:val="{CAE7A464-D9E7-4BD5-8E54-358F6612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81121">
      <w:bodyDiv w:val="1"/>
      <w:marLeft w:val="0"/>
      <w:marRight w:val="0"/>
      <w:marTop w:val="0"/>
      <w:marBottom w:val="0"/>
      <w:divBdr>
        <w:top w:val="none" w:sz="0" w:space="0" w:color="auto"/>
        <w:left w:val="none" w:sz="0" w:space="0" w:color="auto"/>
        <w:bottom w:val="none" w:sz="0" w:space="0" w:color="auto"/>
        <w:right w:val="none" w:sz="0" w:space="0" w:color="auto"/>
      </w:divBdr>
    </w:div>
    <w:div w:id="594898463">
      <w:bodyDiv w:val="1"/>
      <w:marLeft w:val="0"/>
      <w:marRight w:val="0"/>
      <w:marTop w:val="0"/>
      <w:marBottom w:val="0"/>
      <w:divBdr>
        <w:top w:val="none" w:sz="0" w:space="0" w:color="auto"/>
        <w:left w:val="none" w:sz="0" w:space="0" w:color="auto"/>
        <w:bottom w:val="none" w:sz="0" w:space="0" w:color="auto"/>
        <w:right w:val="none" w:sz="0" w:space="0" w:color="auto"/>
      </w:divBdr>
      <w:divsChild>
        <w:div w:id="974290559">
          <w:marLeft w:val="0"/>
          <w:marRight w:val="0"/>
          <w:marTop w:val="270"/>
          <w:marBottom w:val="0"/>
          <w:divBdr>
            <w:top w:val="none" w:sz="0" w:space="0" w:color="auto"/>
            <w:left w:val="none" w:sz="0" w:space="0" w:color="auto"/>
            <w:bottom w:val="none" w:sz="0" w:space="0" w:color="auto"/>
            <w:right w:val="none" w:sz="0" w:space="0" w:color="auto"/>
          </w:divBdr>
        </w:div>
        <w:div w:id="356783843">
          <w:marLeft w:val="0"/>
          <w:marRight w:val="0"/>
          <w:marTop w:val="270"/>
          <w:marBottom w:val="0"/>
          <w:divBdr>
            <w:top w:val="none" w:sz="0" w:space="0" w:color="auto"/>
            <w:left w:val="none" w:sz="0" w:space="0" w:color="auto"/>
            <w:bottom w:val="none" w:sz="0" w:space="0" w:color="auto"/>
            <w:right w:val="none" w:sz="0" w:space="0" w:color="auto"/>
          </w:divBdr>
        </w:div>
      </w:divsChild>
    </w:div>
    <w:div w:id="1533805278">
      <w:bodyDiv w:val="1"/>
      <w:marLeft w:val="0"/>
      <w:marRight w:val="0"/>
      <w:marTop w:val="0"/>
      <w:marBottom w:val="0"/>
      <w:divBdr>
        <w:top w:val="none" w:sz="0" w:space="0" w:color="auto"/>
        <w:left w:val="none" w:sz="0" w:space="0" w:color="auto"/>
        <w:bottom w:val="none" w:sz="0" w:space="0" w:color="auto"/>
        <w:right w:val="none" w:sz="0" w:space="0" w:color="auto"/>
      </w:divBdr>
      <w:divsChild>
        <w:div w:id="1270745181">
          <w:marLeft w:val="0"/>
          <w:marRight w:val="0"/>
          <w:marTop w:val="0"/>
          <w:marBottom w:val="0"/>
          <w:divBdr>
            <w:top w:val="none" w:sz="0" w:space="0" w:color="auto"/>
            <w:left w:val="none" w:sz="0" w:space="0" w:color="auto"/>
            <w:bottom w:val="none" w:sz="0" w:space="0" w:color="auto"/>
            <w:right w:val="none" w:sz="0" w:space="0" w:color="auto"/>
          </w:divBdr>
        </w:div>
        <w:div w:id="1935824547">
          <w:marLeft w:val="0"/>
          <w:marRight w:val="0"/>
          <w:marTop w:val="270"/>
          <w:marBottom w:val="0"/>
          <w:divBdr>
            <w:top w:val="none" w:sz="0" w:space="0" w:color="auto"/>
            <w:left w:val="none" w:sz="0" w:space="0" w:color="auto"/>
            <w:bottom w:val="none" w:sz="0" w:space="0" w:color="auto"/>
            <w:right w:val="none" w:sz="0" w:space="0" w:color="auto"/>
          </w:divBdr>
        </w:div>
      </w:divsChild>
    </w:div>
    <w:div w:id="1554390718">
      <w:bodyDiv w:val="1"/>
      <w:marLeft w:val="0"/>
      <w:marRight w:val="0"/>
      <w:marTop w:val="0"/>
      <w:marBottom w:val="0"/>
      <w:divBdr>
        <w:top w:val="none" w:sz="0" w:space="0" w:color="auto"/>
        <w:left w:val="none" w:sz="0" w:space="0" w:color="auto"/>
        <w:bottom w:val="none" w:sz="0" w:space="0" w:color="auto"/>
        <w:right w:val="none" w:sz="0" w:space="0" w:color="auto"/>
      </w:divBdr>
      <w:divsChild>
        <w:div w:id="1299798835">
          <w:marLeft w:val="0"/>
          <w:marRight w:val="0"/>
          <w:marTop w:val="0"/>
          <w:marBottom w:val="300"/>
          <w:divBdr>
            <w:top w:val="none" w:sz="0" w:space="0" w:color="auto"/>
            <w:left w:val="none" w:sz="0" w:space="0" w:color="auto"/>
            <w:bottom w:val="none" w:sz="0" w:space="0" w:color="auto"/>
            <w:right w:val="none" w:sz="0" w:space="0" w:color="auto"/>
          </w:divBdr>
        </w:div>
        <w:div w:id="1977949528">
          <w:marLeft w:val="0"/>
          <w:marRight w:val="0"/>
          <w:marTop w:val="0"/>
          <w:marBottom w:val="300"/>
          <w:divBdr>
            <w:top w:val="none" w:sz="0" w:space="0" w:color="auto"/>
            <w:left w:val="none" w:sz="0" w:space="0" w:color="auto"/>
            <w:bottom w:val="none" w:sz="0" w:space="0" w:color="auto"/>
            <w:right w:val="none" w:sz="0" w:space="0" w:color="auto"/>
          </w:divBdr>
          <w:divsChild>
            <w:div w:id="1896961577">
              <w:marLeft w:val="0"/>
              <w:marRight w:val="0"/>
              <w:marTop w:val="0"/>
              <w:marBottom w:val="0"/>
              <w:divBdr>
                <w:top w:val="none" w:sz="0" w:space="0" w:color="auto"/>
                <w:left w:val="none" w:sz="0" w:space="0" w:color="auto"/>
                <w:bottom w:val="none" w:sz="0" w:space="0" w:color="auto"/>
                <w:right w:val="none" w:sz="0" w:space="0" w:color="auto"/>
              </w:divBdr>
              <w:divsChild>
                <w:div w:id="14649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2019-02-28T03:05:00Z</dcterms:created>
  <dcterms:modified xsi:type="dcterms:W3CDTF">2019-02-28T03:13:00Z</dcterms:modified>
</cp:coreProperties>
</file>